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6DCD2" w14:textId="3C77AECE" w:rsidR="00582819" w:rsidRPr="00744B31" w:rsidRDefault="00744977" w:rsidP="00744B31">
      <w:pPr>
        <w:pStyle w:val="a8"/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9580B">
        <w:rPr>
          <w:rFonts w:ascii="Times New Roman" w:eastAsia="Calibri" w:hAnsi="Times New Roman" w:cs="Times New Roman"/>
          <w:sz w:val="24"/>
          <w:szCs w:val="24"/>
        </w:rPr>
        <w:t>УДК 004.051</w:t>
      </w:r>
    </w:p>
    <w:p w14:paraId="58D01F41" w14:textId="18284890" w:rsidR="004B51FE" w:rsidRPr="00744B31" w:rsidRDefault="00EB3A8B" w:rsidP="00744B31">
      <w:pPr>
        <w:pStyle w:val="aa"/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="00BF7DD1">
        <w:rPr>
          <w:rFonts w:ascii="Times New Roman" w:eastAsia="Calibri" w:hAnsi="Times New Roman" w:cs="Times New Roman"/>
          <w:sz w:val="24"/>
          <w:szCs w:val="24"/>
        </w:rPr>
        <w:t>направления Исследований, проводимы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BF7D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400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0E5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4001">
        <w:rPr>
          <w:rFonts w:ascii="Times New Roman" w:eastAsia="Calibri" w:hAnsi="Times New Roman" w:cs="Times New Roman"/>
          <w:sz w:val="24"/>
          <w:szCs w:val="24"/>
        </w:rPr>
        <w:t>ИСПОЛЬЗОВАНИЕМ ВЫЧИСЛИТЕЛЬНЫХ РЕСУРСОВ</w:t>
      </w:r>
      <w:r w:rsidR="000E5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619D" w:rsidRPr="00744B31">
        <w:rPr>
          <w:rFonts w:ascii="Times New Roman" w:eastAsia="Calibri" w:hAnsi="Times New Roman" w:cs="Times New Roman"/>
          <w:sz w:val="24"/>
          <w:szCs w:val="24"/>
        </w:rPr>
        <w:t xml:space="preserve">ЦКП «ИНФОРМАТИКА» </w:t>
      </w:r>
    </w:p>
    <w:p w14:paraId="6521E7C2" w14:textId="503A350C" w:rsidR="0033708B" w:rsidRPr="0012617C" w:rsidRDefault="00CF1885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>Денисов Сергей Анатольевич, начальник ЦКП «Информатика»</w:t>
      </w:r>
      <w:r w:rsidR="0033708B" w:rsidRPr="00A958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1</w:t>
      </w:r>
      <w:r w:rsidRPr="00A9580B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14:paraId="355C8C45" w14:textId="2C3AFACF" w:rsidR="001025A5" w:rsidRDefault="00CF1885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F25B2" w:rsidRPr="005F25B2">
        <w:rPr>
          <w:rFonts w:ascii="Times New Roman" w:eastAsia="Calibri" w:hAnsi="Times New Roman" w:cs="Times New Roman"/>
          <w:i/>
          <w:sz w:val="24"/>
          <w:szCs w:val="24"/>
        </w:rPr>
        <w:t>SDenisov@frccsc.ru</w:t>
      </w:r>
    </w:p>
    <w:p w14:paraId="430C8F3B" w14:textId="77777777" w:rsidR="005F25B2" w:rsidRPr="005F25B2" w:rsidRDefault="005F25B2" w:rsidP="005F25B2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F25B2">
        <w:rPr>
          <w:rFonts w:ascii="Times New Roman" w:eastAsia="Calibri" w:hAnsi="Times New Roman" w:cs="Times New Roman"/>
          <w:i/>
          <w:sz w:val="24"/>
          <w:szCs w:val="24"/>
        </w:rPr>
        <w:t>Кондрашев Вадим Адольфович, к.т.н., заместитель директора1,</w:t>
      </w:r>
    </w:p>
    <w:p w14:paraId="7C087A69" w14:textId="53DF9849" w:rsidR="005F25B2" w:rsidRDefault="005F25B2" w:rsidP="005F25B2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F25B2">
        <w:rPr>
          <w:rFonts w:ascii="Times New Roman" w:eastAsia="Calibri" w:hAnsi="Times New Roman" w:cs="Times New Roman"/>
          <w:i/>
          <w:sz w:val="24"/>
          <w:szCs w:val="24"/>
        </w:rPr>
        <w:t>VKondrashev@frccsc.ru</w:t>
      </w:r>
    </w:p>
    <w:p w14:paraId="4B739A12" w14:textId="2CCB9923" w:rsidR="001025A5" w:rsidRDefault="00502623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2623">
        <w:rPr>
          <w:rFonts w:ascii="Times New Roman" w:eastAsia="Calibri" w:hAnsi="Times New Roman" w:cs="Times New Roman"/>
          <w:i/>
          <w:sz w:val="24"/>
          <w:szCs w:val="24"/>
        </w:rPr>
        <w:t>Зацаринный Александр Алексеевич, д.т.н., профессор, главны</w:t>
      </w:r>
      <w:r>
        <w:rPr>
          <w:rFonts w:ascii="Times New Roman" w:hAnsi="Times New Roman" w:cs="Times New Roman"/>
          <w:i/>
          <w:sz w:val="24"/>
          <w:szCs w:val="24"/>
        </w:rPr>
        <w:t>й  научный сотрудник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1,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8D015D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hyperlink r:id="rId6" w:history="1">
        <w:r w:rsidRPr="00502623">
          <w:rPr>
            <w:rFonts w:ascii="Times New Roman" w:eastAsia="Calibri" w:hAnsi="Times New Roman" w:cs="Times New Roman"/>
            <w:i/>
            <w:sz w:val="24"/>
            <w:szCs w:val="24"/>
          </w:rPr>
          <w:t>AZatsarinny@ipiran.ru</w:t>
        </w:r>
      </w:hyperlink>
    </w:p>
    <w:p w14:paraId="501A8DBF" w14:textId="4EEC0754" w:rsidR="00CF1885" w:rsidRPr="00A9580B" w:rsidRDefault="006233D4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i/>
          <w:sz w:val="24"/>
          <w:szCs w:val="24"/>
        </w:rPr>
        <w:t>Федеральный исследовательский центр «Информатика и управление» Российской академии наук (ФИЦ ИУ РАН), г. Москва</w:t>
      </w:r>
    </w:p>
    <w:p w14:paraId="416C846A" w14:textId="27540B5D" w:rsidR="00510659" w:rsidRPr="00510659" w:rsidRDefault="0023114B" w:rsidP="00CE117E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117E">
        <w:rPr>
          <w:rFonts w:ascii="Times New Roman" w:eastAsia="Calibri" w:hAnsi="Times New Roman" w:cs="Times New Roman"/>
          <w:sz w:val="24"/>
          <w:szCs w:val="24"/>
        </w:rPr>
        <w:t>Аннотация:</w:t>
      </w:r>
      <w:r w:rsidR="00510659" w:rsidRPr="00CE11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0659" w:rsidRPr="00CE117E">
        <w:rPr>
          <w:rFonts w:ascii="Times New Roman" w:hAnsi="Times New Roman" w:cs="Times New Roman"/>
          <w:sz w:val="24"/>
          <w:szCs w:val="24"/>
        </w:rPr>
        <w:t>В работе</w:t>
      </w:r>
      <w:r w:rsidR="00510659" w:rsidRPr="00510659">
        <w:rPr>
          <w:rFonts w:ascii="Times New Roman" w:hAnsi="Times New Roman" w:cs="Times New Roman"/>
          <w:sz w:val="24"/>
          <w:szCs w:val="24"/>
        </w:rPr>
        <w:t xml:space="preserve"> </w:t>
      </w:r>
      <w:r w:rsidR="00CE117E">
        <w:rPr>
          <w:rFonts w:ascii="Times New Roman" w:hAnsi="Times New Roman" w:cs="Times New Roman"/>
          <w:sz w:val="24"/>
          <w:szCs w:val="24"/>
        </w:rPr>
        <w:t xml:space="preserve">представлены основные направления </w:t>
      </w:r>
      <w:r w:rsidR="00CE117E">
        <w:rPr>
          <w:rFonts w:ascii="Times New Roman" w:eastAsia="Calibri" w:hAnsi="Times New Roman" w:cs="Times New Roman"/>
          <w:sz w:val="24"/>
          <w:szCs w:val="24"/>
        </w:rPr>
        <w:t>фундаментальных и при</w:t>
      </w:r>
      <w:r w:rsidR="00EB3A8B">
        <w:rPr>
          <w:rFonts w:ascii="Times New Roman" w:eastAsia="Calibri" w:hAnsi="Times New Roman" w:cs="Times New Roman"/>
          <w:sz w:val="24"/>
          <w:szCs w:val="24"/>
        </w:rPr>
        <w:t>кладных исследований, проводимые</w:t>
      </w:r>
      <w:r w:rsidR="00CE117E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высокопроизводительных вычислительных ресурсов </w:t>
      </w:r>
      <w:r w:rsidR="00CE117E">
        <w:rPr>
          <w:rFonts w:ascii="Times New Roman" w:hAnsi="Times New Roman" w:cs="Times New Roman"/>
          <w:sz w:val="24"/>
          <w:szCs w:val="24"/>
        </w:rPr>
        <w:t xml:space="preserve">вычислительной среды </w:t>
      </w:r>
      <w:r w:rsidR="00CE117E" w:rsidRPr="00A526CF">
        <w:rPr>
          <w:rFonts w:ascii="Times New Roman" w:eastAsia="Calibri" w:hAnsi="Times New Roman" w:cs="Times New Roman"/>
          <w:sz w:val="24"/>
          <w:szCs w:val="24"/>
        </w:rPr>
        <w:t>ЦКП «Информатика»</w:t>
      </w:r>
      <w:r w:rsidR="00CE117E">
        <w:rPr>
          <w:rFonts w:ascii="Times New Roman" w:hAnsi="Times New Roman" w:cs="Times New Roman"/>
          <w:sz w:val="24"/>
          <w:szCs w:val="24"/>
        </w:rPr>
        <w:t>.</w:t>
      </w:r>
    </w:p>
    <w:p w14:paraId="0D505CB2" w14:textId="5E44A52E" w:rsidR="001976C6" w:rsidRPr="00A9580B" w:rsidRDefault="0023114B" w:rsidP="00CE117E">
      <w:pPr>
        <w:pStyle w:val="ab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F0285"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744B31" w:rsidRPr="003F0285">
        <w:rPr>
          <w:rFonts w:ascii="Times New Roman" w:eastAsia="Calibri" w:hAnsi="Times New Roman" w:cs="Times New Roman"/>
          <w:sz w:val="24"/>
          <w:szCs w:val="24"/>
        </w:rPr>
        <w:t>высокопроизводительный</w:t>
      </w:r>
      <w:r w:rsidR="00744B31" w:rsidRPr="00744B31">
        <w:rPr>
          <w:rFonts w:ascii="Times New Roman" w:eastAsia="Calibri" w:hAnsi="Times New Roman" w:cs="Times New Roman"/>
          <w:sz w:val="24"/>
          <w:szCs w:val="24"/>
        </w:rPr>
        <w:t xml:space="preserve"> вычислительный комплекс, гибридная архитектура, </w:t>
      </w:r>
      <w:r w:rsidR="00744B31">
        <w:rPr>
          <w:rFonts w:ascii="Times New Roman" w:eastAsia="Calibri" w:hAnsi="Times New Roman" w:cs="Times New Roman"/>
          <w:sz w:val="24"/>
          <w:szCs w:val="24"/>
        </w:rPr>
        <w:t>система математического моделирования</w:t>
      </w:r>
      <w:r w:rsidR="003F028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CD57E1" w14:textId="77777777" w:rsidR="0023114B" w:rsidRPr="00A9580B" w:rsidRDefault="0023114B" w:rsidP="006722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7ADFCD" w14:textId="07633A99" w:rsidR="00EB3A8B" w:rsidRDefault="00EB3A8B" w:rsidP="00EB3A8B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26CF">
        <w:rPr>
          <w:rFonts w:ascii="Times New Roman" w:eastAsia="Calibri" w:hAnsi="Times New Roman" w:cs="Times New Roman"/>
          <w:iCs/>
          <w:sz w:val="24"/>
          <w:szCs w:val="24"/>
        </w:rPr>
        <w:t xml:space="preserve">Центр коллективного пользования «Высокопроизводительные вычисления и большие данные» (ЦКП «Информатика») </w:t>
      </w:r>
      <w:r w:rsidRPr="008621FA">
        <w:rPr>
          <w:rFonts w:ascii="Times New Roman" w:eastAsia="Calibri" w:hAnsi="Times New Roman" w:cs="Times New Roman"/>
          <w:iCs/>
          <w:sz w:val="24"/>
          <w:szCs w:val="24"/>
        </w:rPr>
        <w:t>[</w:t>
      </w:r>
      <w:r>
        <w:rPr>
          <w:rFonts w:ascii="Times New Roman" w:eastAsia="Calibri" w:hAnsi="Times New Roman" w:cs="Times New Roman"/>
          <w:iCs/>
          <w:sz w:val="24"/>
          <w:szCs w:val="24"/>
        </w:rPr>
        <w:t>1</w:t>
      </w:r>
      <w:r w:rsidRPr="008621FA">
        <w:rPr>
          <w:rFonts w:ascii="Times New Roman" w:eastAsia="Calibri" w:hAnsi="Times New Roman" w:cs="Times New Roman"/>
          <w:iCs/>
          <w:sz w:val="24"/>
          <w:szCs w:val="24"/>
        </w:rPr>
        <w:t>]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обеспечивает</w:t>
      </w:r>
      <w:r w:rsidRPr="00A526CF">
        <w:rPr>
          <w:rFonts w:ascii="Times New Roman" w:eastAsia="Calibri" w:hAnsi="Times New Roman" w:cs="Times New Roman"/>
          <w:iCs/>
          <w:sz w:val="24"/>
          <w:szCs w:val="24"/>
        </w:rPr>
        <w:t xml:space="preserve"> потребности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научных коллективов </w:t>
      </w:r>
      <w:r w:rsidRPr="00A526CF">
        <w:rPr>
          <w:rFonts w:ascii="Times New Roman" w:eastAsia="Calibri" w:hAnsi="Times New Roman" w:cs="Times New Roman"/>
          <w:iCs/>
          <w:sz w:val="24"/>
          <w:szCs w:val="24"/>
        </w:rPr>
        <w:t>ФИЦ ИУ РАН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и внешних пользователей </w:t>
      </w:r>
      <w:r w:rsidRPr="00A526CF">
        <w:rPr>
          <w:rFonts w:ascii="Times New Roman" w:eastAsia="Calibri" w:hAnsi="Times New Roman" w:cs="Times New Roman"/>
          <w:iCs/>
          <w:sz w:val="24"/>
          <w:szCs w:val="24"/>
        </w:rPr>
        <w:t>в высокопроизводи</w:t>
      </w:r>
      <w:r>
        <w:rPr>
          <w:rFonts w:ascii="Times New Roman" w:eastAsia="Calibri" w:hAnsi="Times New Roman" w:cs="Times New Roman"/>
          <w:iCs/>
          <w:sz w:val="24"/>
          <w:szCs w:val="24"/>
        </w:rPr>
        <w:t>тельных вычислительных ресурсах для проведения фундаментальных и прикладных исследований</w:t>
      </w:r>
      <w:r w:rsidR="00DD0EFD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80C74">
        <w:rPr>
          <w:rFonts w:ascii="Times New Roman" w:eastAsia="Calibri" w:hAnsi="Times New Roman" w:cs="Times New Roman"/>
          <w:iCs/>
          <w:sz w:val="24"/>
          <w:szCs w:val="24"/>
        </w:rPr>
        <w:t xml:space="preserve">в том числе в области материаловедения 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[2]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5112D80F" w14:textId="6F436A56" w:rsidR="00EB3A8B" w:rsidRPr="000428AA" w:rsidRDefault="00DD0EFD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Анализ </w:t>
      </w:r>
      <w:r w:rsidR="00EB3A8B" w:rsidRPr="000428AA">
        <w:rPr>
          <w:rFonts w:ascii="Times New Roman" w:eastAsia="Calibri" w:hAnsi="Times New Roman" w:cs="Times New Roman"/>
          <w:iCs/>
          <w:sz w:val="24"/>
          <w:szCs w:val="24"/>
        </w:rPr>
        <w:t>заявок на предоставление доступа к вычислительным ресурсам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ЦКП </w:t>
      </w:r>
      <w:r w:rsidR="00EB3A8B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показывает, что основными направлениями исследований научных коллективов ФИЦ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ИУ РАН </w:t>
      </w:r>
      <w:r w:rsidR="00EB3A8B" w:rsidRPr="000428AA">
        <w:rPr>
          <w:rFonts w:ascii="Times New Roman" w:eastAsia="Calibri" w:hAnsi="Times New Roman" w:cs="Times New Roman"/>
          <w:iCs/>
          <w:sz w:val="24"/>
          <w:szCs w:val="24"/>
        </w:rPr>
        <w:t>являются:</w:t>
      </w:r>
    </w:p>
    <w:p w14:paraId="6AB510EC" w14:textId="55ED45FC" w:rsidR="00AB59B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 с</w:t>
      </w:r>
      <w:r w:rsidRPr="00AB59BB">
        <w:rPr>
          <w:rFonts w:ascii="Times New Roman" w:eastAsia="Calibri" w:hAnsi="Times New Roman" w:cs="Times New Roman"/>
          <w:iCs/>
          <w:sz w:val="24"/>
          <w:szCs w:val="24"/>
        </w:rPr>
        <w:t>истемы искусственного интеллекта, извлечение знаний и анализ текстов</w:t>
      </w:r>
      <w:r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513B0763" w14:textId="524AC87C" w:rsidR="00EB3A8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м</w:t>
      </w:r>
      <w:r w:rsidR="00EB3A8B" w:rsidRPr="00EB3A8B">
        <w:rPr>
          <w:rFonts w:ascii="Times New Roman" w:eastAsia="Calibri" w:hAnsi="Times New Roman" w:cs="Times New Roman"/>
          <w:iCs/>
          <w:sz w:val="24"/>
          <w:szCs w:val="24"/>
        </w:rPr>
        <w:t>атематические методы анализа данных и прогнозирования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39DC1D25" w14:textId="60B16A42" w:rsidR="00EB3A8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м</w:t>
      </w:r>
      <w:r w:rsidR="00EB3A8B" w:rsidRPr="00EB3A8B">
        <w:rPr>
          <w:rFonts w:ascii="Times New Roman" w:eastAsia="Calibri" w:hAnsi="Times New Roman" w:cs="Times New Roman"/>
          <w:iCs/>
          <w:sz w:val="24"/>
          <w:szCs w:val="24"/>
        </w:rPr>
        <w:t>оделирование сложных физических и технических систем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35BD35EF" w14:textId="6EAA7796" w:rsidR="00EB3A8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="00EB3A8B" w:rsidRPr="00EB3A8B">
        <w:rPr>
          <w:rFonts w:ascii="Times New Roman" w:eastAsia="Calibri" w:hAnsi="Times New Roman" w:cs="Times New Roman"/>
          <w:iCs/>
          <w:sz w:val="24"/>
          <w:szCs w:val="24"/>
        </w:rPr>
        <w:t>еоретико-вероятностные и статистические методы моделирования</w:t>
      </w:r>
      <w:r w:rsidR="00EB3A8B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0CE3EAB5" w14:textId="0E393F56" w:rsidR="00AB59B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 м</w:t>
      </w:r>
      <w:r w:rsidRPr="00AB59BB">
        <w:rPr>
          <w:rFonts w:ascii="Times New Roman" w:eastAsia="Calibri" w:hAnsi="Times New Roman" w:cs="Times New Roman"/>
          <w:iCs/>
          <w:sz w:val="24"/>
          <w:szCs w:val="24"/>
        </w:rPr>
        <w:t>етоды и программные средства накопления и обработки данных</w:t>
      </w:r>
      <w:r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453F893B" w14:textId="50CFC41F" w:rsidR="00AB59BB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о</w:t>
      </w:r>
      <w:r w:rsidRPr="00AB59BB">
        <w:rPr>
          <w:rFonts w:ascii="Times New Roman" w:eastAsia="Calibri" w:hAnsi="Times New Roman" w:cs="Times New Roman"/>
          <w:iCs/>
          <w:sz w:val="24"/>
          <w:szCs w:val="24"/>
        </w:rPr>
        <w:t>бучение с подкреплением с использованием сетевых векторно-символьных представлений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56FE7B41" w14:textId="62410E6D" w:rsidR="00AB59BB" w:rsidRPr="000428AA" w:rsidRDefault="00AB59BB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При этом большинство задач в рамках </w:t>
      </w:r>
      <w:r w:rsidR="00DD0EFD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этих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направлений </w:t>
      </w:r>
      <w:r w:rsidR="00DD0EFD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решаются (или планируются решения)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с применением технологий </w:t>
      </w:r>
      <w:r w:rsidR="00560468" w:rsidRPr="000428AA">
        <w:rPr>
          <w:rFonts w:ascii="Times New Roman" w:eastAsia="Calibri" w:hAnsi="Times New Roman" w:cs="Times New Roman"/>
          <w:iCs/>
          <w:sz w:val="24"/>
          <w:szCs w:val="24"/>
        </w:rPr>
        <w:t>искусственного интеллекта.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07DD4EAB" w14:textId="20553194" w:rsidR="00045CF0" w:rsidRPr="000428AA" w:rsidRDefault="00560468" w:rsidP="00045CF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428AA">
        <w:rPr>
          <w:rFonts w:ascii="Times New Roman" w:eastAsia="Calibri" w:hAnsi="Times New Roman" w:cs="Times New Roman"/>
          <w:iCs/>
          <w:sz w:val="24"/>
          <w:szCs w:val="24"/>
        </w:rPr>
        <w:t>В связи с этим</w:t>
      </w:r>
      <w:r w:rsidR="00DD0EFD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одним актуальны</w:t>
      </w:r>
      <w:r w:rsidR="00DD0EFD" w:rsidRPr="000428AA">
        <w:rPr>
          <w:rFonts w:ascii="Times New Roman" w:eastAsia="Calibri" w:hAnsi="Times New Roman" w:cs="Times New Roman"/>
          <w:iCs/>
          <w:sz w:val="24"/>
          <w:szCs w:val="24"/>
        </w:rPr>
        <w:t>х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и востребованны</w:t>
      </w:r>
      <w:r w:rsidR="00DD0EFD" w:rsidRPr="000428AA">
        <w:rPr>
          <w:rFonts w:ascii="Times New Roman" w:eastAsia="Calibri" w:hAnsi="Times New Roman" w:cs="Times New Roman"/>
          <w:iCs/>
          <w:sz w:val="24"/>
          <w:szCs w:val="24"/>
        </w:rPr>
        <w:t>х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направлени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>й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исследований явля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>ю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тся экспериментальные исследования в интересах решения задач 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по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>поиск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>у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и анализ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>у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уязвимостей искусственных нейронных сетей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различных классов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по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разработке методов 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оценки их 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>устойчивости в условиях случайных и преднамеренных воздействий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>, а также методов повышения устойчивости</w:t>
      </w:r>
      <w:r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617EE3" w:rsidRPr="000428AA">
        <w:rPr>
          <w:rFonts w:ascii="Times New Roman" w:eastAsia="Calibri" w:hAnsi="Times New Roman" w:cs="Times New Roman"/>
          <w:iCs/>
          <w:sz w:val="24"/>
          <w:szCs w:val="24"/>
        </w:rPr>
        <w:t xml:space="preserve">нейронных сетей. </w:t>
      </w:r>
    </w:p>
    <w:p w14:paraId="00073B63" w14:textId="3EE7ABE6" w:rsidR="008A7906" w:rsidRDefault="00617EE3" w:rsidP="00045CF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Отметим экспериментальные </w:t>
      </w:r>
      <w:r w:rsidR="00560468">
        <w:rPr>
          <w:rFonts w:ascii="Times New Roman" w:eastAsia="Calibri" w:hAnsi="Times New Roman" w:cs="Times New Roman"/>
          <w:iCs/>
          <w:sz w:val="24"/>
          <w:szCs w:val="24"/>
        </w:rPr>
        <w:t>исследовани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я </w:t>
      </w:r>
      <w:r w:rsidR="00560468">
        <w:rPr>
          <w:rFonts w:ascii="Times New Roman" w:eastAsia="Calibri" w:hAnsi="Times New Roman" w:cs="Times New Roman"/>
          <w:iCs/>
          <w:sz w:val="24"/>
          <w:szCs w:val="24"/>
        </w:rPr>
        <w:t>по моделировани</w:t>
      </w:r>
      <w:r>
        <w:rPr>
          <w:rFonts w:ascii="Times New Roman" w:eastAsia="Calibri" w:hAnsi="Times New Roman" w:cs="Times New Roman"/>
          <w:iCs/>
          <w:sz w:val="24"/>
          <w:szCs w:val="24"/>
        </w:rPr>
        <w:t>ю</w:t>
      </w:r>
      <w:r w:rsidR="00560468">
        <w:rPr>
          <w:rFonts w:ascii="Times New Roman" w:eastAsia="Calibri" w:hAnsi="Times New Roman" w:cs="Times New Roman"/>
          <w:iCs/>
          <w:sz w:val="24"/>
          <w:szCs w:val="24"/>
        </w:rPr>
        <w:t xml:space="preserve"> сложных физических и технических систем. 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К ним относятся исследования по разработке отечественной системы автоматизированного проектирования для создания ячеек энергонезависимой памяти в области </w:t>
      </w:r>
      <w:r w:rsidR="00355C71" w:rsidRPr="00FF27E5">
        <w:rPr>
          <w:rFonts w:ascii="Times New Roman" w:eastAsia="Calibri" w:hAnsi="Times New Roman" w:cs="Times New Roman"/>
          <w:iCs/>
          <w:sz w:val="24"/>
          <w:szCs w:val="24"/>
        </w:rPr>
        <w:t>материаловедения [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="00FF27E5" w:rsidRPr="00FF27E5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="00355C71" w:rsidRPr="00FF27E5">
        <w:rPr>
          <w:rFonts w:ascii="Times New Roman" w:eastAsia="Calibri" w:hAnsi="Times New Roman" w:cs="Times New Roman"/>
          <w:iCs/>
          <w:sz w:val="24"/>
          <w:szCs w:val="24"/>
        </w:rPr>
        <w:t>]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а также </w:t>
      </w:r>
      <w:r w:rsidR="00355C71" w:rsidRPr="00FF27E5">
        <w:rPr>
          <w:rFonts w:ascii="Times New Roman" w:eastAsia="Calibri" w:hAnsi="Times New Roman" w:cs="Times New Roman"/>
          <w:iCs/>
          <w:sz w:val="24"/>
          <w:szCs w:val="24"/>
        </w:rPr>
        <w:t>исследования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 по совершенствованию</w:t>
      </w:r>
      <w:r w:rsidR="00355C71" w:rsidRPr="00355C71">
        <w:rPr>
          <w:rFonts w:ascii="Times New Roman" w:eastAsia="Calibri" w:hAnsi="Times New Roman" w:cs="Times New Roman"/>
          <w:iCs/>
          <w:sz w:val="24"/>
          <w:szCs w:val="24"/>
        </w:rPr>
        <w:t xml:space="preserve"> методов моделирования неравновесных течений газовых смесей 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r w:rsidR="00C32D8E">
        <w:rPr>
          <w:rFonts w:ascii="Times New Roman" w:eastAsia="Calibri" w:hAnsi="Times New Roman" w:cs="Times New Roman"/>
          <w:iCs/>
          <w:sz w:val="24"/>
          <w:szCs w:val="24"/>
        </w:rPr>
        <w:t xml:space="preserve">части 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55C71" w:rsidRPr="00C16E60">
        <w:rPr>
          <w:rFonts w:ascii="Times New Roman" w:eastAsia="Calibri" w:hAnsi="Times New Roman" w:cs="Times New Roman"/>
          <w:iCs/>
          <w:sz w:val="24"/>
          <w:szCs w:val="24"/>
        </w:rPr>
        <w:t>моделировани</w:t>
      </w:r>
      <w:r w:rsidR="00C32D8E">
        <w:rPr>
          <w:rFonts w:ascii="Times New Roman" w:eastAsia="Calibri" w:hAnsi="Times New Roman" w:cs="Times New Roman"/>
          <w:iCs/>
          <w:sz w:val="24"/>
          <w:szCs w:val="24"/>
        </w:rPr>
        <w:t>я</w:t>
      </w:r>
      <w:r w:rsidR="00355C71" w:rsidRPr="00C16E60">
        <w:rPr>
          <w:rFonts w:ascii="Times New Roman" w:eastAsia="Calibri" w:hAnsi="Times New Roman" w:cs="Times New Roman"/>
          <w:iCs/>
          <w:sz w:val="24"/>
          <w:szCs w:val="24"/>
        </w:rPr>
        <w:t xml:space="preserve"> механик разреженного газа и высокоскоростной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 аэродинамики</w:t>
      </w:r>
      <w:r w:rsidR="00355C71" w:rsidRPr="006232B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55C71" w:rsidRPr="00FF27E5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5</w:t>
      </w:r>
      <w:r w:rsidR="006E48FC" w:rsidRPr="006E48FC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6</w:t>
      </w:r>
      <w:r w:rsidR="00355C71" w:rsidRPr="00FF27E5">
        <w:rPr>
          <w:rFonts w:ascii="Times New Roman" w:eastAsia="Calibri" w:hAnsi="Times New Roman" w:cs="Times New Roman"/>
          <w:iCs/>
          <w:sz w:val="24"/>
          <w:szCs w:val="24"/>
        </w:rPr>
        <w:t>].</w:t>
      </w:r>
    </w:p>
    <w:p w14:paraId="62C03417" w14:textId="6431102D" w:rsidR="00560468" w:rsidRDefault="008A7906" w:rsidP="00045CF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Продолжаются активные исследования по следующим тематикам:</w:t>
      </w:r>
      <w:r w:rsidR="00355C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56046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150FEEE2" w14:textId="77777777" w:rsidR="008A7906" w:rsidRPr="008A7906" w:rsidRDefault="008A7906" w:rsidP="008A790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A7906">
        <w:rPr>
          <w:rFonts w:ascii="Times New Roman" w:eastAsia="Calibri" w:hAnsi="Times New Roman" w:cs="Times New Roman"/>
          <w:iCs/>
          <w:sz w:val="24"/>
          <w:szCs w:val="24"/>
        </w:rPr>
        <w:t>- разработка методов и программных средств накопления и обработки больших данных;</w:t>
      </w:r>
    </w:p>
    <w:p w14:paraId="1F4C0961" w14:textId="5EFB457D" w:rsidR="008A7906" w:rsidRPr="008A7906" w:rsidRDefault="008A7906" w:rsidP="008A790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A7906">
        <w:rPr>
          <w:rFonts w:ascii="Times New Roman" w:eastAsia="Calibri" w:hAnsi="Times New Roman" w:cs="Times New Roman"/>
          <w:iCs/>
          <w:sz w:val="24"/>
          <w:szCs w:val="24"/>
        </w:rPr>
        <w:t xml:space="preserve">- извлечение знаний и анализ текстов, например, определение депрессивности у пользователя социальной сети на основе интеллектуального анализа публикуемых текстовых сообщений и информации со страницы профиля </w:t>
      </w:r>
      <w:r w:rsidRPr="006E48FC">
        <w:rPr>
          <w:rFonts w:ascii="Times New Roman" w:eastAsia="Calibri" w:hAnsi="Times New Roman" w:cs="Times New Roman"/>
          <w:iCs/>
          <w:sz w:val="24"/>
          <w:szCs w:val="24"/>
        </w:rPr>
        <w:t>пользователя [</w:t>
      </w:r>
      <w:r w:rsidR="00380C74" w:rsidRPr="00380C74">
        <w:rPr>
          <w:rFonts w:ascii="Times New Roman" w:eastAsia="Calibri" w:hAnsi="Times New Roman" w:cs="Times New Roman"/>
          <w:iCs/>
          <w:sz w:val="24"/>
          <w:szCs w:val="24"/>
        </w:rPr>
        <w:t>7</w:t>
      </w:r>
      <w:r w:rsidRPr="006E48FC">
        <w:rPr>
          <w:rFonts w:ascii="Times New Roman" w:eastAsia="Calibri" w:hAnsi="Times New Roman" w:cs="Times New Roman"/>
          <w:iCs/>
          <w:sz w:val="24"/>
          <w:szCs w:val="24"/>
        </w:rPr>
        <w:t>];</w:t>
      </w:r>
    </w:p>
    <w:p w14:paraId="1D87BF74" w14:textId="2E59242B" w:rsidR="008A7906" w:rsidRDefault="008A7906" w:rsidP="008A790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A7906">
        <w:rPr>
          <w:rFonts w:ascii="Times New Roman" w:eastAsia="Calibri" w:hAnsi="Times New Roman" w:cs="Times New Roman"/>
          <w:iCs/>
          <w:sz w:val="24"/>
          <w:szCs w:val="24"/>
        </w:rPr>
        <w:t>- машинное обучение, глубокое машинное обучение, разработка моделей искусственных нейронных сетей, например, разработка алгоритмов управления автономным транспортным средством в режиме реального времени с учетом статических и динамических ограничени</w:t>
      </w:r>
      <w:r w:rsidRPr="006E48FC">
        <w:rPr>
          <w:rFonts w:ascii="Times New Roman" w:eastAsia="Calibri" w:hAnsi="Times New Roman" w:cs="Times New Roman"/>
          <w:iCs/>
          <w:sz w:val="24"/>
          <w:szCs w:val="24"/>
        </w:rPr>
        <w:t>й [</w:t>
      </w:r>
      <w:r w:rsidR="00380C74">
        <w:rPr>
          <w:rFonts w:ascii="Times New Roman" w:eastAsia="Calibri" w:hAnsi="Times New Roman" w:cs="Times New Roman"/>
          <w:iCs/>
          <w:sz w:val="24"/>
          <w:szCs w:val="24"/>
        </w:rPr>
        <w:t>8</w:t>
      </w:r>
      <w:r w:rsidRPr="006E48FC">
        <w:rPr>
          <w:rFonts w:ascii="Times New Roman" w:eastAsia="Calibri" w:hAnsi="Times New Roman" w:cs="Times New Roman"/>
          <w:iCs/>
          <w:sz w:val="24"/>
          <w:szCs w:val="24"/>
        </w:rPr>
        <w:t>].</w:t>
      </w:r>
    </w:p>
    <w:p w14:paraId="46E99855" w14:textId="0EF6BE47" w:rsidR="00CF2F27" w:rsidRDefault="00C32D8E" w:rsidP="00CF2F27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Наряду с научными коллективами ФИЦ ИУ РАН</w:t>
      </w:r>
      <w:r w:rsidR="00045CF0">
        <w:rPr>
          <w:rFonts w:ascii="Times New Roman" w:eastAsia="Calibri" w:hAnsi="Times New Roman" w:cs="Times New Roman"/>
          <w:iCs/>
          <w:sz w:val="24"/>
          <w:szCs w:val="24"/>
        </w:rPr>
        <w:t xml:space="preserve"> ЦКП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используется коллективами и других организаций. Так, в последние годы экспериментальные </w:t>
      </w:r>
      <w:r w:rsidRPr="00C32D8E">
        <w:rPr>
          <w:rFonts w:ascii="Times New Roman" w:eastAsia="Calibri" w:hAnsi="Times New Roman" w:cs="Times New Roman"/>
          <w:iCs/>
          <w:sz w:val="24"/>
          <w:szCs w:val="24"/>
        </w:rPr>
        <w:t>исследования в области моделирования химических реакций, квантово-механических и молекулярно-механических расчетов, молекулярной динамики, моделирования физико-химических процессов взаимодействия молекул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выполняют сотрудники </w:t>
      </w:r>
      <w:r w:rsidR="00045CF0" w:rsidRPr="00045CF0">
        <w:rPr>
          <w:rFonts w:ascii="Times New Roman" w:eastAsia="Calibri" w:hAnsi="Times New Roman" w:cs="Times New Roman"/>
          <w:iCs/>
          <w:sz w:val="24"/>
          <w:szCs w:val="24"/>
        </w:rPr>
        <w:t>ФНИЦ «Кристаллография и фотоника» РАН</w:t>
      </w:r>
      <w:r w:rsidR="00045CF0">
        <w:rPr>
          <w:rFonts w:ascii="Times New Roman" w:eastAsia="Calibri" w:hAnsi="Times New Roman" w:cs="Times New Roman"/>
          <w:iCs/>
          <w:sz w:val="24"/>
          <w:szCs w:val="24"/>
        </w:rPr>
        <w:t xml:space="preserve"> проводит.</w:t>
      </w:r>
      <w:r w:rsidR="009B1BF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53A19">
        <w:rPr>
          <w:rFonts w:ascii="Times New Roman" w:eastAsia="Calibri" w:hAnsi="Times New Roman" w:cs="Times New Roman"/>
          <w:iCs/>
          <w:sz w:val="24"/>
          <w:szCs w:val="24"/>
        </w:rPr>
        <w:t>Активно использу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ются </w:t>
      </w:r>
      <w:r w:rsidR="00353A19">
        <w:rPr>
          <w:rFonts w:ascii="Times New Roman" w:eastAsia="Calibri" w:hAnsi="Times New Roman" w:cs="Times New Roman"/>
          <w:iCs/>
          <w:sz w:val="24"/>
          <w:szCs w:val="24"/>
        </w:rPr>
        <w:t xml:space="preserve">вычислительные ресурсы ЦКП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специалистами </w:t>
      </w:r>
      <w:r w:rsidR="00353A19">
        <w:rPr>
          <w:rFonts w:ascii="Times New Roman" w:eastAsia="Calibri" w:hAnsi="Times New Roman" w:cs="Times New Roman"/>
          <w:iCs/>
          <w:sz w:val="24"/>
          <w:szCs w:val="24"/>
        </w:rPr>
        <w:t xml:space="preserve">НИИ молекулярной электроники (НИИМЭ)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 рамках решения задач </w:t>
      </w:r>
      <w:bookmarkStart w:id="0" w:name="_GoBack"/>
      <w:bookmarkEnd w:id="0"/>
      <w:r w:rsidR="000428AA">
        <w:rPr>
          <w:rFonts w:ascii="Times New Roman" w:eastAsia="Calibri" w:hAnsi="Times New Roman" w:cs="Times New Roman"/>
          <w:iCs/>
          <w:sz w:val="24"/>
          <w:szCs w:val="24"/>
        </w:rPr>
        <w:t>по проектированию</w:t>
      </w:r>
      <w:r w:rsidR="00353A19">
        <w:rPr>
          <w:rFonts w:ascii="Times New Roman" w:eastAsia="Calibri" w:hAnsi="Times New Roman" w:cs="Times New Roman"/>
          <w:iCs/>
          <w:sz w:val="24"/>
          <w:szCs w:val="24"/>
        </w:rPr>
        <w:t xml:space="preserve"> отечественной электронной компонентой базы в области микроэлектроники.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Кроме того, ЦКП предоставляет </w:t>
      </w:r>
      <w:r w:rsidRPr="00C32D8E">
        <w:rPr>
          <w:rFonts w:ascii="Times New Roman" w:eastAsia="Calibri" w:hAnsi="Times New Roman" w:cs="Times New Roman"/>
          <w:iCs/>
          <w:sz w:val="24"/>
          <w:szCs w:val="24"/>
        </w:rPr>
        <w:t xml:space="preserve">возможность практической </w:t>
      </w:r>
      <w:r w:rsidRPr="00C32D8E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отработки знаний, полученных в ходе обучения</w:t>
      </w:r>
      <w:r>
        <w:rPr>
          <w:rFonts w:ascii="Times New Roman" w:eastAsia="Calibri" w:hAnsi="Times New Roman" w:cs="Times New Roman"/>
          <w:iCs/>
          <w:sz w:val="24"/>
          <w:szCs w:val="24"/>
        </w:rPr>
        <w:t>, с</w:t>
      </w:r>
      <w:r w:rsidR="00EB7AE6">
        <w:rPr>
          <w:rFonts w:ascii="Times New Roman" w:eastAsia="Calibri" w:hAnsi="Times New Roman" w:cs="Times New Roman"/>
          <w:iCs/>
          <w:sz w:val="24"/>
          <w:szCs w:val="24"/>
        </w:rPr>
        <w:t>тудент</w:t>
      </w:r>
      <w:r>
        <w:rPr>
          <w:rFonts w:ascii="Times New Roman" w:eastAsia="Calibri" w:hAnsi="Times New Roman" w:cs="Times New Roman"/>
          <w:iCs/>
          <w:sz w:val="24"/>
          <w:szCs w:val="24"/>
        </w:rPr>
        <w:t>ам</w:t>
      </w:r>
      <w:r w:rsidR="00EB7AE6">
        <w:rPr>
          <w:rFonts w:ascii="Times New Roman" w:eastAsia="Calibri" w:hAnsi="Times New Roman" w:cs="Times New Roman"/>
          <w:iCs/>
          <w:sz w:val="24"/>
          <w:szCs w:val="24"/>
        </w:rPr>
        <w:t xml:space="preserve"> базовых кафедр в </w:t>
      </w:r>
      <w:r w:rsidR="00FF70E1">
        <w:rPr>
          <w:rFonts w:ascii="Times New Roman" w:eastAsia="Calibri" w:hAnsi="Times New Roman" w:cs="Times New Roman"/>
          <w:iCs/>
          <w:sz w:val="24"/>
          <w:szCs w:val="24"/>
        </w:rPr>
        <w:t xml:space="preserve">МГУ им. М.В. Ломоносова, Московского авиационного института (МАИ), Высшей школы экономики (ВШЭ) и Российского университета дружбы народов (РУДН). </w:t>
      </w:r>
      <w:r w:rsidR="00EB7AE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0F40DF8C" w14:textId="569134F9" w:rsidR="00EB3A8B" w:rsidRDefault="00353A19" w:rsidP="00C16E6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При решении задач пользователи имеют возможность выполнять расчеты в высокопроизводительной вычислительной среде ЦКП с применением таких систем моделирования как </w:t>
      </w:r>
      <w:proofErr w:type="spellStart"/>
      <w:r w:rsidRPr="005F3CB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Ansys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C16E60">
        <w:rPr>
          <w:rFonts w:ascii="Times New Roman" w:eastAsia="Calibri" w:hAnsi="Times New Roman" w:cs="Times New Roman"/>
          <w:iCs/>
          <w:sz w:val="24"/>
          <w:szCs w:val="24"/>
        </w:rPr>
        <w:t xml:space="preserve"> Intel </w:t>
      </w:r>
      <w:proofErr w:type="spellStart"/>
      <w:r w:rsidRPr="00C16E60">
        <w:rPr>
          <w:rFonts w:ascii="Times New Roman" w:eastAsia="Calibri" w:hAnsi="Times New Roman" w:cs="Times New Roman"/>
          <w:iCs/>
          <w:sz w:val="24"/>
          <w:szCs w:val="24"/>
        </w:rPr>
        <w:t>oneAPI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C16E60">
        <w:rPr>
          <w:rFonts w:ascii="Times New Roman" w:eastAsia="Calibri" w:hAnsi="Times New Roman" w:cs="Times New Roman"/>
          <w:iCs/>
          <w:sz w:val="24"/>
          <w:szCs w:val="24"/>
        </w:rPr>
        <w:t>Gromacs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C16E60">
        <w:rPr>
          <w:rFonts w:ascii="Times New Roman" w:eastAsia="Calibri" w:hAnsi="Times New Roman" w:cs="Times New Roman"/>
          <w:iCs/>
          <w:sz w:val="24"/>
          <w:szCs w:val="24"/>
        </w:rPr>
        <w:t>Matlab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Orca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F3CB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Pytorch</w:t>
      </w:r>
      <w:proofErr w:type="spellEnd"/>
      <w:r w:rsidRPr="001519A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F3CB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Tensorflow</w:t>
      </w:r>
      <w:proofErr w:type="spellEnd"/>
      <w:r w:rsidRPr="001519A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F3CB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Keras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C16E60">
        <w:rPr>
          <w:rFonts w:ascii="Times New Roman" w:eastAsia="Calibri" w:hAnsi="Times New Roman" w:cs="Times New Roman"/>
          <w:iCs/>
          <w:sz w:val="24"/>
          <w:szCs w:val="24"/>
        </w:rPr>
        <w:t>Quantum</w:t>
      </w:r>
      <w:proofErr w:type="spellEnd"/>
      <w:r w:rsidRPr="00C16E6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C16E60">
        <w:rPr>
          <w:rFonts w:ascii="Times New Roman" w:eastAsia="Calibri" w:hAnsi="Times New Roman" w:cs="Times New Roman"/>
          <w:iCs/>
          <w:sz w:val="24"/>
          <w:szCs w:val="24"/>
        </w:rPr>
        <w:t>Espresso</w:t>
      </w:r>
      <w:proofErr w:type="spellEnd"/>
      <w:r w:rsidRPr="001519A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>в фоновом (пакетном) и интерактивных режимах. Имеется возможность интеграции других систем математического моделирования в высокопроизводительную вычислительную среду ЦКП.</w:t>
      </w:r>
    </w:p>
    <w:p w14:paraId="33DE86AE" w14:textId="68F40383" w:rsidR="00237476" w:rsidRPr="00A9580B" w:rsidRDefault="00CF1885" w:rsidP="00CF1885">
      <w:pPr>
        <w:pStyle w:val="ac"/>
        <w:rPr>
          <w:rFonts w:ascii="Times New Roman" w:hAnsi="Times New Roman"/>
          <w:iCs/>
          <w:sz w:val="24"/>
          <w:szCs w:val="24"/>
        </w:rPr>
      </w:pPr>
      <w:r w:rsidRPr="00A9580B">
        <w:rPr>
          <w:rFonts w:ascii="Times New Roman" w:hAnsi="Times New Roman"/>
          <w:iCs/>
          <w:sz w:val="24"/>
          <w:szCs w:val="24"/>
        </w:rPr>
        <w:t>Список использованных источников</w:t>
      </w:r>
    </w:p>
    <w:p w14:paraId="0251A67E" w14:textId="2648D3B4" w:rsidR="00FF27E5" w:rsidRDefault="008A7906" w:rsidP="008A7906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Ref30000106"/>
      <w:bookmarkStart w:id="2" w:name="_Ref83891437"/>
      <w:r w:rsidRPr="004A3D4C">
        <w:rPr>
          <w:rFonts w:ascii="Times New Roman" w:eastAsia="Calibri" w:hAnsi="Times New Roman" w:cs="Times New Roman"/>
          <w:sz w:val="24"/>
          <w:szCs w:val="24"/>
        </w:rPr>
        <w:t xml:space="preserve">ЦКП «Информатика» // [Электронный ресурс] - </w:t>
      </w:r>
      <w:r w:rsidRPr="00E04857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4A3D4C">
        <w:rPr>
          <w:rFonts w:ascii="Times New Roman" w:eastAsia="Calibri" w:hAnsi="Times New Roman" w:cs="Times New Roman"/>
          <w:sz w:val="24"/>
          <w:szCs w:val="24"/>
        </w:rPr>
        <w:t>://</w:t>
      </w:r>
      <w:r w:rsidRPr="00E0485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4A3D4C">
        <w:rPr>
          <w:rFonts w:ascii="Times New Roman" w:eastAsia="Calibri" w:hAnsi="Times New Roman" w:cs="Times New Roman"/>
          <w:sz w:val="24"/>
          <w:szCs w:val="24"/>
        </w:rPr>
        <w:t>.</w:t>
      </w:r>
      <w:r w:rsidRPr="00E04857">
        <w:rPr>
          <w:rFonts w:ascii="Times New Roman" w:eastAsia="Calibri" w:hAnsi="Times New Roman" w:cs="Times New Roman"/>
          <w:sz w:val="24"/>
          <w:szCs w:val="24"/>
          <w:lang w:val="en-US"/>
        </w:rPr>
        <w:t>frccsc</w:t>
      </w:r>
      <w:r w:rsidRPr="004A3D4C">
        <w:rPr>
          <w:rFonts w:ascii="Times New Roman" w:eastAsia="Calibri" w:hAnsi="Times New Roman" w:cs="Times New Roman"/>
          <w:sz w:val="24"/>
          <w:szCs w:val="24"/>
        </w:rPr>
        <w:t>.</w:t>
      </w:r>
      <w:r w:rsidRPr="00E04857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4A3D4C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E04857">
        <w:rPr>
          <w:rFonts w:ascii="Times New Roman" w:eastAsia="Calibri" w:hAnsi="Times New Roman" w:cs="Times New Roman"/>
          <w:sz w:val="24"/>
          <w:szCs w:val="24"/>
          <w:lang w:val="en-US"/>
        </w:rPr>
        <w:t>ckp</w:t>
      </w:r>
      <w:proofErr w:type="spellEnd"/>
      <w:r w:rsidRPr="004A3D4C">
        <w:rPr>
          <w:rFonts w:ascii="Times New Roman" w:eastAsia="Calibri" w:hAnsi="Times New Roman" w:cs="Times New Roman"/>
          <w:sz w:val="24"/>
          <w:szCs w:val="24"/>
        </w:rPr>
        <w:t xml:space="preserve"> (дата обращения 19.09.2023)</w:t>
      </w:r>
    </w:p>
    <w:p w14:paraId="52EE700A" w14:textId="204D0CB2" w:rsidR="00380C74" w:rsidRDefault="00380C74" w:rsidP="008A7906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Zatsarinny</w:t>
      </w:r>
      <w:proofErr w:type="spellEnd"/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Abgaryan</w:t>
      </w:r>
      <w:proofErr w:type="spellEnd"/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actors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determining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relevance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of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creating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research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infrastructure for synthesizing new materials in implementing the priorities of scientific an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 technological development of R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ussia. -  Russian Microelectronics. 2020. </w:t>
      </w:r>
      <w:r w:rsidRPr="00675B1E">
        <w:rPr>
          <w:rFonts w:ascii="Times New Roman" w:eastAsia="Calibri" w:hAnsi="Times New Roman" w:cs="Times New Roman"/>
          <w:sz w:val="24"/>
          <w:szCs w:val="24"/>
        </w:rPr>
        <w:t>Т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49. № 8. </w:t>
      </w:r>
      <w:r w:rsidRPr="00675B1E">
        <w:rPr>
          <w:rFonts w:ascii="Times New Roman" w:eastAsia="Calibri" w:hAnsi="Times New Roman" w:cs="Times New Roman"/>
          <w:sz w:val="24"/>
          <w:szCs w:val="24"/>
        </w:rPr>
        <w:t>С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. 600-602.</w:t>
      </w:r>
    </w:p>
    <w:p w14:paraId="116CDB3C" w14:textId="77777777" w:rsidR="00FF27E5" w:rsidRDefault="00FF27E5" w:rsidP="00FF27E5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Абгарян К.К. Интеллектуальные информационные системы в микроэлектронике // В сборнике </w:t>
      </w:r>
      <w:r w:rsidRPr="00C140B7">
        <w:rPr>
          <w:rFonts w:ascii="Times New Roman" w:eastAsia="Calibri" w:hAnsi="Times New Roman" w:cs="Times New Roman"/>
          <w:sz w:val="24"/>
          <w:szCs w:val="24"/>
        </w:rPr>
        <w:t>Математическое моделирование в материаловедении электронных компонентов. Материалы V междун</w:t>
      </w:r>
      <w:r>
        <w:rPr>
          <w:rFonts w:ascii="Times New Roman" w:eastAsia="Calibri" w:hAnsi="Times New Roman" w:cs="Times New Roman"/>
          <w:sz w:val="24"/>
          <w:szCs w:val="24"/>
        </w:rPr>
        <w:t>ародной конференции, 2023, с. 8-14</w:t>
      </w:r>
    </w:p>
    <w:p w14:paraId="5E0563DB" w14:textId="23F5FD1B" w:rsidR="008A7906" w:rsidRDefault="008A7906" w:rsidP="00FF27E5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7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7E5" w:rsidRPr="00FF27E5">
        <w:rPr>
          <w:rFonts w:ascii="Times New Roman" w:eastAsia="Calibri" w:hAnsi="Times New Roman" w:cs="Times New Roman"/>
          <w:sz w:val="24"/>
          <w:szCs w:val="24"/>
        </w:rPr>
        <w:t>Абгарян К.К., Гаврилов Е.С. Системы автоматизации научных расчетов для многомасштабного моделирования</w:t>
      </w:r>
      <w:r w:rsidR="00FF27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F27E5" w:rsidRPr="00FF27E5">
        <w:rPr>
          <w:rFonts w:ascii="Times New Roman" w:eastAsia="Calibri" w:hAnsi="Times New Roman" w:cs="Times New Roman"/>
          <w:sz w:val="24"/>
          <w:szCs w:val="24"/>
        </w:rPr>
        <w:t>нанокомпозиционных</w:t>
      </w:r>
      <w:proofErr w:type="spellEnd"/>
      <w:r w:rsidR="00FF27E5" w:rsidRPr="00FF27E5">
        <w:rPr>
          <w:rFonts w:ascii="Times New Roman" w:eastAsia="Calibri" w:hAnsi="Times New Roman" w:cs="Times New Roman"/>
          <w:sz w:val="24"/>
          <w:szCs w:val="24"/>
        </w:rPr>
        <w:t xml:space="preserve"> материалов // В сборнике Математическое моделирование в материаловедении электронных компонентов. Материалы V международной конференции, 2023, с. </w:t>
      </w:r>
      <w:r w:rsidR="00FF27E5">
        <w:rPr>
          <w:rFonts w:ascii="Times New Roman" w:eastAsia="Calibri" w:hAnsi="Times New Roman" w:cs="Times New Roman"/>
          <w:sz w:val="24"/>
          <w:szCs w:val="24"/>
        </w:rPr>
        <w:t>15-17</w:t>
      </w:r>
    </w:p>
    <w:p w14:paraId="2EFBB852" w14:textId="43CFB0D8" w:rsidR="00FF27E5" w:rsidRDefault="00FF27E5" w:rsidP="00884F13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I.V. </w:t>
      </w:r>
      <w:proofErr w:type="spellStart"/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Voronich</w:t>
      </w:r>
      <w:proofErr w:type="spellEnd"/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V.A. Titarev Numerical Analysis of Rarefied Gas Flow through a System of Short Channels // </w:t>
      </w:r>
      <w:r w:rsidR="00884F13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00884F13"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athematical physics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884F13"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vol. 63, p.</w:t>
      </w:r>
      <w:r w:rsid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2227–2243, 2023</w:t>
      </w:r>
    </w:p>
    <w:p w14:paraId="11C02D2E" w14:textId="04844768" w:rsidR="00884F13" w:rsidRDefault="00884F13" w:rsidP="00884F13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A.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A.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Morozov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, V.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A.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Titarev 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Evolution of the Shape of a Gas Cloud during Pulsed Laser Evaporation into Vacuum: Direct Simulation Monte Carlo and the Solution of a Model Equation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// 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Computational Mathema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tics and Mathematical Physics, v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ol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63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(12)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, p.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>2244-2256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, 2024</w:t>
      </w:r>
      <w:r w:rsidRPr="00884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568AE1DA" w14:textId="77777777" w:rsidR="006E48FC" w:rsidRPr="006E48FC" w:rsidRDefault="006E48FC" w:rsidP="006E48FC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E48FC">
        <w:rPr>
          <w:rFonts w:ascii="Times New Roman" w:eastAsia="Calibri" w:hAnsi="Times New Roman" w:cs="Times New Roman"/>
          <w:sz w:val="24"/>
          <w:szCs w:val="24"/>
          <w:lang w:val="en-US"/>
        </w:rPr>
        <w:t>Ignatiev</w:t>
      </w:r>
      <w:proofErr w:type="spellEnd"/>
      <w:r w:rsidRPr="006E48F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N., Smirnov I. and Stankevich M. Predicting Depression with Text, Image, and Profile Data from Social Media // Proceedings of the 11th International Conference on Pattern Recognition Applications and Methods (ICPRAM 2022), 2022, p. 753-760</w:t>
      </w:r>
    </w:p>
    <w:p w14:paraId="61B4220B" w14:textId="4184C9A8" w:rsidR="006E48FC" w:rsidRPr="00684001" w:rsidRDefault="006E48FC" w:rsidP="00684001">
      <w:pPr>
        <w:numPr>
          <w:ilvl w:val="0"/>
          <w:numId w:val="7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001">
        <w:rPr>
          <w:rFonts w:ascii="Times New Roman" w:eastAsia="Calibri" w:hAnsi="Times New Roman" w:cs="Times New Roman"/>
          <w:sz w:val="24"/>
          <w:szCs w:val="24"/>
        </w:rPr>
        <w:lastRenderedPageBreak/>
        <w:t>Дарьина А.Н., Прокопьев И.В. Метод активной одновременной локализации и картографирования на основе модели прогнозирующего интегрального пути для мобильных роботов // Нейрокомпьютеры: разработка, применение, 23 (6), 2021</w:t>
      </w:r>
    </w:p>
    <w:p w14:paraId="341D308D" w14:textId="4AFACB69" w:rsidR="008A7906" w:rsidRPr="006E48FC" w:rsidRDefault="008A7906" w:rsidP="00FF27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bookmarkEnd w:id="2"/>
    <w:p w14:paraId="62DA4AF8" w14:textId="19D2BC32" w:rsidR="000D1FE7" w:rsidRDefault="000D1FE7" w:rsidP="000D1F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</w:t>
      </w:r>
      <w:r w:rsidRPr="000D1FE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MAIN DIRECTIONS OF RESEARCH CONDUCTED </w:t>
      </w:r>
      <w:r w:rsidR="00684001" w:rsidRPr="00684001">
        <w:rPr>
          <w:rFonts w:ascii="Times New Roman" w:eastAsia="Calibri" w:hAnsi="Times New Roman" w:cs="Times New Roman"/>
          <w:sz w:val="24"/>
          <w:szCs w:val="24"/>
          <w:lang w:val="en-US"/>
        </w:rPr>
        <w:t>USING COMPUTING RESOURCES</w:t>
      </w:r>
      <w:r w:rsidRPr="000D1FE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840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</w:t>
      </w:r>
      <w:r w:rsidRPr="000D1FE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</w:t>
      </w:r>
      <w:r w:rsidRPr="00DA0A7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SHARED RESEARCH FACILITIES «HIGH PERFORMANCE COMPUTING AND BIG DATA» (CKP «INFORMATICS»)</w:t>
      </w:r>
    </w:p>
    <w:p w14:paraId="703118E3" w14:textId="77777777" w:rsidR="00FA3B8F" w:rsidRDefault="00FA3B8F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BC8A936" w14:textId="407ED251" w:rsidR="00FA3B8F" w:rsidRPr="007C2E04" w:rsidRDefault="00C44F99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S.A. Denisov</w:t>
      </w:r>
      <w:r w:rsidR="007C6AA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V.A. Kondrashev, </w:t>
      </w:r>
      <w:r w:rsidR="0010310E" w:rsidRPr="0010310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1031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.A. </w:t>
      </w:r>
      <w:proofErr w:type="spellStart"/>
      <w:r w:rsidR="0010310E" w:rsidRPr="0010310E">
        <w:rPr>
          <w:rFonts w:ascii="Times New Roman" w:eastAsia="Calibri" w:hAnsi="Times New Roman" w:cs="Times New Roman"/>
          <w:sz w:val="24"/>
          <w:szCs w:val="24"/>
          <w:lang w:val="en-US"/>
        </w:rPr>
        <w:t>Zatsarinny</w:t>
      </w:r>
      <w:proofErr w:type="spellEnd"/>
    </w:p>
    <w:p w14:paraId="66A287F9" w14:textId="04474FAD" w:rsidR="007C2E04" w:rsidRPr="007C2E04" w:rsidRDefault="007C2E04" w:rsidP="007C2E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9725CC" w14:textId="0CA20621" w:rsidR="007C2E04" w:rsidRPr="00281BF7" w:rsidRDefault="007C2E04" w:rsidP="00281BF7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Abstract:</w:t>
      </w:r>
      <w:r w:rsidR="00281BF7" w:rsidRP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The paper presents the main directions of fundamental and applied research carried out using high-performance computing resources of the computing environment of the </w:t>
      </w:r>
      <w:r w:rsid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CKP </w:t>
      </w:r>
      <w:r w:rsidR="00281BF7" w:rsidRP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«</w:t>
      </w:r>
      <w:r w:rsid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Informatics</w:t>
      </w:r>
      <w:r w:rsidR="00281BF7" w:rsidRP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».</w:t>
      </w:r>
      <w:r w:rsidRPr="00281B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</w:p>
    <w:p w14:paraId="145D632D" w14:textId="04BB3012" w:rsidR="00684001" w:rsidRPr="0012617C" w:rsidRDefault="007C2E04" w:rsidP="00684001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12617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Keywords: high-performance computing cluster</w:t>
      </w:r>
      <w:r w:rsidR="009D7A83" w:rsidRPr="0012617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, hybrid architecture</w:t>
      </w:r>
      <w:r w:rsidRPr="0012617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, mathematical modeling system.</w:t>
      </w:r>
    </w:p>
    <w:sectPr w:rsidR="00684001" w:rsidRPr="0012617C" w:rsidSect="00840C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4D71"/>
    <w:multiLevelType w:val="hybridMultilevel"/>
    <w:tmpl w:val="4472283C"/>
    <w:lvl w:ilvl="0" w:tplc="E5CECA52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" w15:restartNumberingAfterBreak="0">
    <w:nsid w:val="2249094E"/>
    <w:multiLevelType w:val="hybridMultilevel"/>
    <w:tmpl w:val="4E2082E0"/>
    <w:lvl w:ilvl="0" w:tplc="0419000F">
      <w:start w:val="1"/>
      <w:numFmt w:val="decimal"/>
      <w:lvlText w:val="%1."/>
      <w:lvlJc w:val="left"/>
      <w:pPr>
        <w:ind w:left="1074" w:hanging="360"/>
      </w:p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5DD3B05"/>
    <w:multiLevelType w:val="hybridMultilevel"/>
    <w:tmpl w:val="4472283C"/>
    <w:lvl w:ilvl="0" w:tplc="E5CECA52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531F0331"/>
    <w:multiLevelType w:val="hybridMultilevel"/>
    <w:tmpl w:val="673AB13C"/>
    <w:lvl w:ilvl="0" w:tplc="C21E974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87973"/>
    <w:multiLevelType w:val="hybridMultilevel"/>
    <w:tmpl w:val="0638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CBB"/>
    <w:multiLevelType w:val="hybridMultilevel"/>
    <w:tmpl w:val="0638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FE"/>
    <w:rsid w:val="0000384D"/>
    <w:rsid w:val="00007B11"/>
    <w:rsid w:val="000241D2"/>
    <w:rsid w:val="00030C14"/>
    <w:rsid w:val="00040589"/>
    <w:rsid w:val="000411F8"/>
    <w:rsid w:val="000425BA"/>
    <w:rsid w:val="000428AA"/>
    <w:rsid w:val="000431C8"/>
    <w:rsid w:val="00045CF0"/>
    <w:rsid w:val="000557F6"/>
    <w:rsid w:val="000563FD"/>
    <w:rsid w:val="000612F5"/>
    <w:rsid w:val="000645BF"/>
    <w:rsid w:val="0007659E"/>
    <w:rsid w:val="00086A60"/>
    <w:rsid w:val="000A4F1C"/>
    <w:rsid w:val="000A59B3"/>
    <w:rsid w:val="000A7CAD"/>
    <w:rsid w:val="000B1AAE"/>
    <w:rsid w:val="000B4A2A"/>
    <w:rsid w:val="000C0D0F"/>
    <w:rsid w:val="000D1EB3"/>
    <w:rsid w:val="000D1F96"/>
    <w:rsid w:val="000D1FE7"/>
    <w:rsid w:val="000D58F8"/>
    <w:rsid w:val="000D5B8F"/>
    <w:rsid w:val="000E26EE"/>
    <w:rsid w:val="000E4041"/>
    <w:rsid w:val="000E5DDA"/>
    <w:rsid w:val="000E6AC0"/>
    <w:rsid w:val="000F0094"/>
    <w:rsid w:val="000F0CC7"/>
    <w:rsid w:val="000F5260"/>
    <w:rsid w:val="001025A5"/>
    <w:rsid w:val="0010310E"/>
    <w:rsid w:val="00114980"/>
    <w:rsid w:val="001149A2"/>
    <w:rsid w:val="001237DF"/>
    <w:rsid w:val="00123928"/>
    <w:rsid w:val="0012617C"/>
    <w:rsid w:val="00126816"/>
    <w:rsid w:val="001317D9"/>
    <w:rsid w:val="00134B4C"/>
    <w:rsid w:val="00140417"/>
    <w:rsid w:val="001519A0"/>
    <w:rsid w:val="00163D8D"/>
    <w:rsid w:val="001650B4"/>
    <w:rsid w:val="0018476A"/>
    <w:rsid w:val="00185A68"/>
    <w:rsid w:val="001905CD"/>
    <w:rsid w:val="001976C6"/>
    <w:rsid w:val="001A1ABD"/>
    <w:rsid w:val="001A1C9A"/>
    <w:rsid w:val="001A20E7"/>
    <w:rsid w:val="001A7CB7"/>
    <w:rsid w:val="001B3000"/>
    <w:rsid w:val="001C0324"/>
    <w:rsid w:val="001D2171"/>
    <w:rsid w:val="001F03F9"/>
    <w:rsid w:val="001F72E1"/>
    <w:rsid w:val="00200726"/>
    <w:rsid w:val="00200CB7"/>
    <w:rsid w:val="00211615"/>
    <w:rsid w:val="002275F9"/>
    <w:rsid w:val="00230A3C"/>
    <w:rsid w:val="0023114B"/>
    <w:rsid w:val="0023552B"/>
    <w:rsid w:val="00237476"/>
    <w:rsid w:val="00242663"/>
    <w:rsid w:val="00243FDD"/>
    <w:rsid w:val="00253310"/>
    <w:rsid w:val="002620C8"/>
    <w:rsid w:val="002705A8"/>
    <w:rsid w:val="00270DF2"/>
    <w:rsid w:val="0027240E"/>
    <w:rsid w:val="00281BF7"/>
    <w:rsid w:val="00284743"/>
    <w:rsid w:val="002959DB"/>
    <w:rsid w:val="00297A2E"/>
    <w:rsid w:val="002A619D"/>
    <w:rsid w:val="002B6A62"/>
    <w:rsid w:val="002C765E"/>
    <w:rsid w:val="002E6B1D"/>
    <w:rsid w:val="002F0FD9"/>
    <w:rsid w:val="0030331A"/>
    <w:rsid w:val="0031045A"/>
    <w:rsid w:val="00321F60"/>
    <w:rsid w:val="00323755"/>
    <w:rsid w:val="00327331"/>
    <w:rsid w:val="00327F9F"/>
    <w:rsid w:val="00330B4B"/>
    <w:rsid w:val="00334AE3"/>
    <w:rsid w:val="0033606A"/>
    <w:rsid w:val="0033708B"/>
    <w:rsid w:val="0034095B"/>
    <w:rsid w:val="00343D75"/>
    <w:rsid w:val="00353A19"/>
    <w:rsid w:val="00355C71"/>
    <w:rsid w:val="00364FED"/>
    <w:rsid w:val="00374030"/>
    <w:rsid w:val="00374296"/>
    <w:rsid w:val="00374992"/>
    <w:rsid w:val="00380C74"/>
    <w:rsid w:val="0039409A"/>
    <w:rsid w:val="003B3963"/>
    <w:rsid w:val="003C176C"/>
    <w:rsid w:val="003D6545"/>
    <w:rsid w:val="003E102A"/>
    <w:rsid w:val="003E5285"/>
    <w:rsid w:val="003F0285"/>
    <w:rsid w:val="00404AE6"/>
    <w:rsid w:val="00417798"/>
    <w:rsid w:val="00420B7F"/>
    <w:rsid w:val="00432457"/>
    <w:rsid w:val="00435986"/>
    <w:rsid w:val="00435C2F"/>
    <w:rsid w:val="00442898"/>
    <w:rsid w:val="0045475A"/>
    <w:rsid w:val="00461933"/>
    <w:rsid w:val="00465418"/>
    <w:rsid w:val="00465E4B"/>
    <w:rsid w:val="004744F0"/>
    <w:rsid w:val="00483846"/>
    <w:rsid w:val="00492E70"/>
    <w:rsid w:val="00496641"/>
    <w:rsid w:val="004A071F"/>
    <w:rsid w:val="004A3D4C"/>
    <w:rsid w:val="004B51FE"/>
    <w:rsid w:val="004C1804"/>
    <w:rsid w:val="004E4D07"/>
    <w:rsid w:val="004F0F26"/>
    <w:rsid w:val="004F1F28"/>
    <w:rsid w:val="004F36E0"/>
    <w:rsid w:val="00502623"/>
    <w:rsid w:val="0050781A"/>
    <w:rsid w:val="00510659"/>
    <w:rsid w:val="00510D1D"/>
    <w:rsid w:val="00524852"/>
    <w:rsid w:val="00527AED"/>
    <w:rsid w:val="00530671"/>
    <w:rsid w:val="00542AE3"/>
    <w:rsid w:val="005469D4"/>
    <w:rsid w:val="0055583E"/>
    <w:rsid w:val="00557576"/>
    <w:rsid w:val="00560468"/>
    <w:rsid w:val="0056385F"/>
    <w:rsid w:val="005668F5"/>
    <w:rsid w:val="00573F4F"/>
    <w:rsid w:val="00575477"/>
    <w:rsid w:val="00577830"/>
    <w:rsid w:val="005826E2"/>
    <w:rsid w:val="00582819"/>
    <w:rsid w:val="00584CC8"/>
    <w:rsid w:val="00590012"/>
    <w:rsid w:val="005B1E69"/>
    <w:rsid w:val="005B5276"/>
    <w:rsid w:val="005D1556"/>
    <w:rsid w:val="005D381D"/>
    <w:rsid w:val="005D6D3B"/>
    <w:rsid w:val="005D71B8"/>
    <w:rsid w:val="005E4328"/>
    <w:rsid w:val="005F25B2"/>
    <w:rsid w:val="005F3CB6"/>
    <w:rsid w:val="00603853"/>
    <w:rsid w:val="00614BC9"/>
    <w:rsid w:val="00614FEA"/>
    <w:rsid w:val="00617EE3"/>
    <w:rsid w:val="00622C38"/>
    <w:rsid w:val="006233D4"/>
    <w:rsid w:val="0062454B"/>
    <w:rsid w:val="0062649B"/>
    <w:rsid w:val="00626907"/>
    <w:rsid w:val="006372EB"/>
    <w:rsid w:val="00641098"/>
    <w:rsid w:val="00643C49"/>
    <w:rsid w:val="0064669D"/>
    <w:rsid w:val="00650E3E"/>
    <w:rsid w:val="0065390F"/>
    <w:rsid w:val="006650DE"/>
    <w:rsid w:val="00665D17"/>
    <w:rsid w:val="006722E4"/>
    <w:rsid w:val="00672C67"/>
    <w:rsid w:val="00683771"/>
    <w:rsid w:val="00684001"/>
    <w:rsid w:val="006864CC"/>
    <w:rsid w:val="006953CB"/>
    <w:rsid w:val="006A1D79"/>
    <w:rsid w:val="006A4D8E"/>
    <w:rsid w:val="006A6452"/>
    <w:rsid w:val="006B7FD4"/>
    <w:rsid w:val="006C5D8D"/>
    <w:rsid w:val="006D0393"/>
    <w:rsid w:val="006D273B"/>
    <w:rsid w:val="006D27B8"/>
    <w:rsid w:val="006D50D3"/>
    <w:rsid w:val="006D74BD"/>
    <w:rsid w:val="006E48FC"/>
    <w:rsid w:val="006E699B"/>
    <w:rsid w:val="00701209"/>
    <w:rsid w:val="00704457"/>
    <w:rsid w:val="007133A5"/>
    <w:rsid w:val="00720B12"/>
    <w:rsid w:val="00721980"/>
    <w:rsid w:val="007359BE"/>
    <w:rsid w:val="00744977"/>
    <w:rsid w:val="00744B31"/>
    <w:rsid w:val="00750107"/>
    <w:rsid w:val="00750226"/>
    <w:rsid w:val="0075030C"/>
    <w:rsid w:val="00757E99"/>
    <w:rsid w:val="00765032"/>
    <w:rsid w:val="00772D3F"/>
    <w:rsid w:val="0077681F"/>
    <w:rsid w:val="00784884"/>
    <w:rsid w:val="00785020"/>
    <w:rsid w:val="00786A2C"/>
    <w:rsid w:val="00792DAB"/>
    <w:rsid w:val="0079531F"/>
    <w:rsid w:val="00797A72"/>
    <w:rsid w:val="007B2ED8"/>
    <w:rsid w:val="007C2E04"/>
    <w:rsid w:val="007C3A23"/>
    <w:rsid w:val="007C6AAE"/>
    <w:rsid w:val="007D4033"/>
    <w:rsid w:val="007D62B3"/>
    <w:rsid w:val="007D64A2"/>
    <w:rsid w:val="007D773C"/>
    <w:rsid w:val="007E0FE1"/>
    <w:rsid w:val="007E207A"/>
    <w:rsid w:val="007E5DB3"/>
    <w:rsid w:val="007E63A9"/>
    <w:rsid w:val="007E68AA"/>
    <w:rsid w:val="00804D49"/>
    <w:rsid w:val="0080609C"/>
    <w:rsid w:val="00811CB9"/>
    <w:rsid w:val="008137EF"/>
    <w:rsid w:val="0081685D"/>
    <w:rsid w:val="00816A3B"/>
    <w:rsid w:val="0082742D"/>
    <w:rsid w:val="008318A9"/>
    <w:rsid w:val="00832C30"/>
    <w:rsid w:val="00840C79"/>
    <w:rsid w:val="00853937"/>
    <w:rsid w:val="00855698"/>
    <w:rsid w:val="008621FA"/>
    <w:rsid w:val="008640B2"/>
    <w:rsid w:val="00864628"/>
    <w:rsid w:val="008659B0"/>
    <w:rsid w:val="0088488B"/>
    <w:rsid w:val="00884F13"/>
    <w:rsid w:val="008A229D"/>
    <w:rsid w:val="008A4CBC"/>
    <w:rsid w:val="008A6E38"/>
    <w:rsid w:val="008A7906"/>
    <w:rsid w:val="008B1A67"/>
    <w:rsid w:val="008B2413"/>
    <w:rsid w:val="008B297B"/>
    <w:rsid w:val="008C3E2C"/>
    <w:rsid w:val="008C4C69"/>
    <w:rsid w:val="008C5602"/>
    <w:rsid w:val="008E49B2"/>
    <w:rsid w:val="008E57F0"/>
    <w:rsid w:val="009113AC"/>
    <w:rsid w:val="009165BB"/>
    <w:rsid w:val="009241CA"/>
    <w:rsid w:val="00930855"/>
    <w:rsid w:val="00930C56"/>
    <w:rsid w:val="00931EFB"/>
    <w:rsid w:val="009346BA"/>
    <w:rsid w:val="0094407A"/>
    <w:rsid w:val="00951871"/>
    <w:rsid w:val="00971EC7"/>
    <w:rsid w:val="00980C01"/>
    <w:rsid w:val="0098442C"/>
    <w:rsid w:val="009B1BF9"/>
    <w:rsid w:val="009C0582"/>
    <w:rsid w:val="009D2816"/>
    <w:rsid w:val="009D48D6"/>
    <w:rsid w:val="009D7A83"/>
    <w:rsid w:val="009F216B"/>
    <w:rsid w:val="009F530A"/>
    <w:rsid w:val="009F6C2C"/>
    <w:rsid w:val="00A01F05"/>
    <w:rsid w:val="00A41B0E"/>
    <w:rsid w:val="00A51303"/>
    <w:rsid w:val="00A525AC"/>
    <w:rsid w:val="00A52F19"/>
    <w:rsid w:val="00A55BAA"/>
    <w:rsid w:val="00A61B72"/>
    <w:rsid w:val="00A62E01"/>
    <w:rsid w:val="00A63F83"/>
    <w:rsid w:val="00A70CA3"/>
    <w:rsid w:val="00A73BC8"/>
    <w:rsid w:val="00A9580B"/>
    <w:rsid w:val="00AB1260"/>
    <w:rsid w:val="00AB3AB6"/>
    <w:rsid w:val="00AB59BB"/>
    <w:rsid w:val="00AC721B"/>
    <w:rsid w:val="00AD39D4"/>
    <w:rsid w:val="00AE56C7"/>
    <w:rsid w:val="00AE6B07"/>
    <w:rsid w:val="00AF14F2"/>
    <w:rsid w:val="00B1450B"/>
    <w:rsid w:val="00B16C67"/>
    <w:rsid w:val="00B27BF8"/>
    <w:rsid w:val="00B31B5F"/>
    <w:rsid w:val="00B337E3"/>
    <w:rsid w:val="00B33ADB"/>
    <w:rsid w:val="00B33AF7"/>
    <w:rsid w:val="00B3625E"/>
    <w:rsid w:val="00B36F8E"/>
    <w:rsid w:val="00B52860"/>
    <w:rsid w:val="00B71E06"/>
    <w:rsid w:val="00B760FE"/>
    <w:rsid w:val="00B931B8"/>
    <w:rsid w:val="00BA27A4"/>
    <w:rsid w:val="00BA57A4"/>
    <w:rsid w:val="00BA6DDC"/>
    <w:rsid w:val="00BA7BD7"/>
    <w:rsid w:val="00BA7C62"/>
    <w:rsid w:val="00BB5BC2"/>
    <w:rsid w:val="00BC4006"/>
    <w:rsid w:val="00BD76FD"/>
    <w:rsid w:val="00BE1D61"/>
    <w:rsid w:val="00BF7480"/>
    <w:rsid w:val="00BF7DD1"/>
    <w:rsid w:val="00C00341"/>
    <w:rsid w:val="00C050E8"/>
    <w:rsid w:val="00C063C2"/>
    <w:rsid w:val="00C121F7"/>
    <w:rsid w:val="00C1294B"/>
    <w:rsid w:val="00C152A6"/>
    <w:rsid w:val="00C16BBB"/>
    <w:rsid w:val="00C16E60"/>
    <w:rsid w:val="00C16F23"/>
    <w:rsid w:val="00C24593"/>
    <w:rsid w:val="00C32D8E"/>
    <w:rsid w:val="00C33C29"/>
    <w:rsid w:val="00C33D1F"/>
    <w:rsid w:val="00C40773"/>
    <w:rsid w:val="00C43E04"/>
    <w:rsid w:val="00C44F99"/>
    <w:rsid w:val="00C576B3"/>
    <w:rsid w:val="00C577B3"/>
    <w:rsid w:val="00C67559"/>
    <w:rsid w:val="00C762F1"/>
    <w:rsid w:val="00C803A4"/>
    <w:rsid w:val="00C83C79"/>
    <w:rsid w:val="00C93B79"/>
    <w:rsid w:val="00CB2DAE"/>
    <w:rsid w:val="00CB348D"/>
    <w:rsid w:val="00CB64F6"/>
    <w:rsid w:val="00CB78CA"/>
    <w:rsid w:val="00CC3581"/>
    <w:rsid w:val="00CC5EB5"/>
    <w:rsid w:val="00CC7774"/>
    <w:rsid w:val="00CD37A4"/>
    <w:rsid w:val="00CE117E"/>
    <w:rsid w:val="00CE36C0"/>
    <w:rsid w:val="00CE6664"/>
    <w:rsid w:val="00CF1885"/>
    <w:rsid w:val="00CF1F3D"/>
    <w:rsid w:val="00CF2F27"/>
    <w:rsid w:val="00CF7502"/>
    <w:rsid w:val="00D06928"/>
    <w:rsid w:val="00D22543"/>
    <w:rsid w:val="00D40A32"/>
    <w:rsid w:val="00D55680"/>
    <w:rsid w:val="00D5706E"/>
    <w:rsid w:val="00D64C36"/>
    <w:rsid w:val="00D65F8E"/>
    <w:rsid w:val="00D6609A"/>
    <w:rsid w:val="00D80CCD"/>
    <w:rsid w:val="00D82D8F"/>
    <w:rsid w:val="00D83F75"/>
    <w:rsid w:val="00D85B4B"/>
    <w:rsid w:val="00D87078"/>
    <w:rsid w:val="00D93133"/>
    <w:rsid w:val="00D9706D"/>
    <w:rsid w:val="00DA35F2"/>
    <w:rsid w:val="00DA6F8C"/>
    <w:rsid w:val="00DB2A6E"/>
    <w:rsid w:val="00DC63C7"/>
    <w:rsid w:val="00DC7ECF"/>
    <w:rsid w:val="00DD0EFD"/>
    <w:rsid w:val="00DD1502"/>
    <w:rsid w:val="00DD43B5"/>
    <w:rsid w:val="00DE443B"/>
    <w:rsid w:val="00DE4903"/>
    <w:rsid w:val="00DF0FA0"/>
    <w:rsid w:val="00E03512"/>
    <w:rsid w:val="00E04857"/>
    <w:rsid w:val="00E071BD"/>
    <w:rsid w:val="00E133DD"/>
    <w:rsid w:val="00E5759E"/>
    <w:rsid w:val="00E724D6"/>
    <w:rsid w:val="00E72616"/>
    <w:rsid w:val="00E80C7C"/>
    <w:rsid w:val="00E8581B"/>
    <w:rsid w:val="00E86363"/>
    <w:rsid w:val="00EA0C8A"/>
    <w:rsid w:val="00EA2EB6"/>
    <w:rsid w:val="00EA7A5E"/>
    <w:rsid w:val="00EB3A8B"/>
    <w:rsid w:val="00EB7AE6"/>
    <w:rsid w:val="00EC6EC8"/>
    <w:rsid w:val="00ED4250"/>
    <w:rsid w:val="00ED49A9"/>
    <w:rsid w:val="00EE17AE"/>
    <w:rsid w:val="00EE28D6"/>
    <w:rsid w:val="00EE2E92"/>
    <w:rsid w:val="00EE65EE"/>
    <w:rsid w:val="00F04F42"/>
    <w:rsid w:val="00F10C76"/>
    <w:rsid w:val="00F12E53"/>
    <w:rsid w:val="00F15FEC"/>
    <w:rsid w:val="00F26A79"/>
    <w:rsid w:val="00F54648"/>
    <w:rsid w:val="00F54A34"/>
    <w:rsid w:val="00F63BE5"/>
    <w:rsid w:val="00F726A7"/>
    <w:rsid w:val="00F75966"/>
    <w:rsid w:val="00F76896"/>
    <w:rsid w:val="00F8050F"/>
    <w:rsid w:val="00F86782"/>
    <w:rsid w:val="00F8780C"/>
    <w:rsid w:val="00F90E47"/>
    <w:rsid w:val="00F927B4"/>
    <w:rsid w:val="00F93FCF"/>
    <w:rsid w:val="00FA3B8F"/>
    <w:rsid w:val="00FA4C53"/>
    <w:rsid w:val="00FB5CA8"/>
    <w:rsid w:val="00FB792A"/>
    <w:rsid w:val="00FC31D5"/>
    <w:rsid w:val="00FD488B"/>
    <w:rsid w:val="00FD4921"/>
    <w:rsid w:val="00FD6E82"/>
    <w:rsid w:val="00FE0E14"/>
    <w:rsid w:val="00FE3ACA"/>
    <w:rsid w:val="00FE6473"/>
    <w:rsid w:val="00FE7BDF"/>
    <w:rsid w:val="00FF27E5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E5A3"/>
  <w15:chartTrackingRefBased/>
  <w15:docId w15:val="{8A7A0517-A220-424D-913C-5ED8FC68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A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76C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55BAA"/>
    <w:pPr>
      <w:ind w:left="720"/>
      <w:contextualSpacing/>
    </w:pPr>
  </w:style>
  <w:style w:type="table" w:styleId="a5">
    <w:name w:val="Table Grid"/>
    <w:basedOn w:val="a1"/>
    <w:uiPriority w:val="39"/>
    <w:rsid w:val="00ED4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16A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3A4"/>
    <w:rPr>
      <w:rFonts w:ascii="Segoe UI" w:hAnsi="Segoe UI" w:cs="Segoe UI"/>
      <w:sz w:val="18"/>
      <w:szCs w:val="18"/>
    </w:rPr>
  </w:style>
  <w:style w:type="paragraph" w:customStyle="1" w:styleId="a8">
    <w:name w:val=".УДК"/>
    <w:basedOn w:val="a"/>
    <w:link w:val="a9"/>
    <w:qFormat/>
    <w:rsid w:val="00744977"/>
    <w:pPr>
      <w:keepNext/>
      <w:spacing w:before="360" w:after="240" w:line="240" w:lineRule="auto"/>
    </w:pPr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9">
    <w:name w:val=".УДК Знак"/>
    <w:basedOn w:val="a0"/>
    <w:link w:val="a8"/>
    <w:locked/>
    <w:rsid w:val="00744977"/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a">
    <w:name w:val=".Заголовок"/>
    <w:basedOn w:val="a"/>
    <w:qFormat/>
    <w:rsid w:val="0023114B"/>
    <w:pPr>
      <w:keepNext/>
      <w:keepLines/>
      <w:spacing w:before="240" w:after="120" w:line="240" w:lineRule="auto"/>
      <w:jc w:val="center"/>
    </w:pPr>
    <w:rPr>
      <w:rFonts w:asciiTheme="majorHAnsi" w:hAnsiTheme="majorHAnsi"/>
      <w:b/>
      <w:caps/>
    </w:rPr>
  </w:style>
  <w:style w:type="paragraph" w:customStyle="1" w:styleId="ab">
    <w:name w:val=".Аннотация"/>
    <w:basedOn w:val="a"/>
    <w:qFormat/>
    <w:rsid w:val="0023114B"/>
    <w:pPr>
      <w:spacing w:before="120" w:after="120" w:line="240" w:lineRule="auto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c">
    <w:name w:val=".Позаголовок"/>
    <w:basedOn w:val="a"/>
    <w:qFormat/>
    <w:rsid w:val="00CF1885"/>
    <w:pPr>
      <w:keepNext/>
      <w:spacing w:before="240" w:after="120" w:line="240" w:lineRule="auto"/>
      <w:ind w:firstLine="425"/>
      <w:jc w:val="center"/>
    </w:pPr>
    <w:rPr>
      <w:rFonts w:ascii="Cambria" w:eastAsia="Calibri" w:hAnsi="Cambria" w:cs="Times New Roman"/>
      <w:b/>
      <w:color w:val="000000"/>
      <w:lang w:eastAsia="ru-RU"/>
    </w:rPr>
  </w:style>
  <w:style w:type="paragraph" w:customStyle="1" w:styleId="ad">
    <w:name w:val="основной текст"/>
    <w:rsid w:val="00BF7480"/>
    <w:pPr>
      <w:spacing w:after="0" w:line="220" w:lineRule="exact"/>
      <w:ind w:firstLine="238"/>
      <w:jc w:val="both"/>
    </w:pPr>
    <w:rPr>
      <w:rFonts w:ascii="Times New Roman" w:hAnsi="Times New Roman"/>
      <w:sz w:val="20"/>
      <w:lang w:val="en-US"/>
    </w:rPr>
  </w:style>
  <w:style w:type="paragraph" w:customStyle="1" w:styleId="references">
    <w:name w:val="references"/>
    <w:rsid w:val="0056385F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styleId="ae">
    <w:name w:val="Normal (Web)"/>
    <w:basedOn w:val="a"/>
    <w:uiPriority w:val="99"/>
    <w:unhideWhenUsed/>
    <w:rsid w:val="00F759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84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40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8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Zatsarinny@ipir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C797C-96CA-4FD1-AF5B-2451DD84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FRCCSC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I. Volovich</dc:creator>
  <cp:keywords/>
  <dc:description/>
  <cp:lastModifiedBy>Admin</cp:lastModifiedBy>
  <cp:revision>3</cp:revision>
  <cp:lastPrinted>2021-06-09T13:09:00Z</cp:lastPrinted>
  <dcterms:created xsi:type="dcterms:W3CDTF">2024-10-02T08:12:00Z</dcterms:created>
  <dcterms:modified xsi:type="dcterms:W3CDTF">2024-10-02T09:50:00Z</dcterms:modified>
</cp:coreProperties>
</file>